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4840" w14:textId="77777777" w:rsidR="00EB35F1" w:rsidRDefault="00EB35F1" w:rsidP="00EB35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Autopoprawka Nr 2 Prez</w:t>
      </w:r>
      <w:r w:rsidR="005F1BF8">
        <w:rPr>
          <w:rFonts w:ascii="Times New Roman" w:hAnsi="Times New Roman" w:cs="Times New Roman"/>
          <w:b/>
          <w:bCs/>
          <w:sz w:val="24"/>
          <w:szCs w:val="24"/>
        </w:rPr>
        <w:t>ydenta Miasta Racibórz z dnia 29</w:t>
      </w:r>
      <w:r>
        <w:rPr>
          <w:rFonts w:ascii="Times New Roman" w:hAnsi="Times New Roman" w:cs="Times New Roman"/>
          <w:b/>
          <w:bCs/>
          <w:sz w:val="24"/>
          <w:szCs w:val="24"/>
        </w:rPr>
        <w:t>.10.2025 r.</w:t>
      </w:r>
    </w:p>
    <w:p w14:paraId="12046D2F" w14:textId="77777777" w:rsidR="00EB35F1" w:rsidRDefault="00EB35F1" w:rsidP="00EB35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4EDD64D0" w14:textId="77777777" w:rsidR="00EB35F1" w:rsidRDefault="00EB35F1" w:rsidP="00EB35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  <w:r w:rsidR="00276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715702" w14:textId="77777777" w:rsidR="00EB35F1" w:rsidRDefault="00EB35F1" w:rsidP="002126B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39A3A" w14:textId="77777777" w:rsidR="00EB35F1" w:rsidRPr="002767A1" w:rsidRDefault="009470CF" w:rsidP="005F1BF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Zmienia się uchwałę w sprawie budżetu miasta </w:t>
      </w:r>
      <w:r w:rsidR="00EB35F1" w:rsidRPr="002767A1">
        <w:rPr>
          <w:rFonts w:ascii="Times New Roman" w:hAnsi="Times New Roman" w:cs="Times New Roman"/>
          <w:bCs/>
          <w:sz w:val="24"/>
          <w:szCs w:val="24"/>
        </w:rPr>
        <w:t>na 2025r. w ten sposób, że:</w:t>
      </w:r>
    </w:p>
    <w:p w14:paraId="59E08D3E" w14:textId="77777777" w:rsidR="00EB35F1" w:rsidRPr="002126BB" w:rsidRDefault="00EB35F1" w:rsidP="005F1BF8">
      <w:pPr>
        <w:spacing w:before="24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6BB">
        <w:rPr>
          <w:rFonts w:ascii="Times New Roman" w:hAnsi="Times New Roman" w:cs="Times New Roman"/>
          <w:bCs/>
          <w:sz w:val="24"/>
          <w:szCs w:val="24"/>
        </w:rPr>
        <w:t xml:space="preserve"> Zmienia się plan wydatków na 2025 r.:</w:t>
      </w:r>
    </w:p>
    <w:p w14:paraId="16976C33" w14:textId="77777777" w:rsidR="00EB35F1" w:rsidRDefault="00EB35F1" w:rsidP="005F1BF8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80195 – zmniejszenie wydatków o kwotę </w:t>
      </w:r>
      <w:r w:rsidRPr="00EB35F1">
        <w:rPr>
          <w:rFonts w:ascii="Times New Roman" w:hAnsi="Times New Roman" w:cs="Times New Roman"/>
          <w:b/>
          <w:bCs/>
          <w:sz w:val="24"/>
          <w:szCs w:val="24"/>
        </w:rPr>
        <w:t>202 740,00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B35F1">
        <w:rPr>
          <w:rFonts w:ascii="Times New Roman" w:hAnsi="Times New Roman" w:cs="Times New Roman"/>
          <w:bCs/>
          <w:i/>
          <w:sz w:val="24"/>
          <w:szCs w:val="24"/>
        </w:rPr>
        <w:t>00-054/ED Pozostała działalność oświatowa,</w:t>
      </w:r>
    </w:p>
    <w:p w14:paraId="4A1EB0DA" w14:textId="77777777" w:rsidR="002767A1" w:rsidRDefault="00EB35F1" w:rsidP="005F1BF8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rozdziale 92601 – zwiększenie wydatków o kwotę </w:t>
      </w:r>
      <w:r w:rsidRPr="00EB35F1">
        <w:rPr>
          <w:rFonts w:ascii="Times New Roman" w:hAnsi="Times New Roman" w:cs="Times New Roman"/>
          <w:b/>
          <w:bCs/>
          <w:sz w:val="24"/>
          <w:szCs w:val="24"/>
        </w:rPr>
        <w:t>202 740,00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B35F1">
        <w:rPr>
          <w:rFonts w:ascii="Times New Roman" w:hAnsi="Times New Roman" w:cs="Times New Roman"/>
          <w:bCs/>
          <w:i/>
          <w:sz w:val="24"/>
          <w:szCs w:val="24"/>
        </w:rPr>
        <w:t>21-085/ED WPF – Raciborskie Centrum Aktywnej Integracji Społecznej.</w:t>
      </w:r>
    </w:p>
    <w:p w14:paraId="16736A3F" w14:textId="77777777" w:rsidR="00EB35F1" w:rsidRDefault="00EB35F1" w:rsidP="005F1BF8">
      <w:pPr>
        <w:spacing w:line="276" w:lineRule="auto"/>
        <w:ind w:firstLine="644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4BFBE90" w14:textId="77777777" w:rsidR="00EB35F1" w:rsidRPr="006B77A0" w:rsidRDefault="00EB35F1" w:rsidP="005F1BF8">
      <w:pPr>
        <w:spacing w:line="276" w:lineRule="auto"/>
        <w:ind w:firstLine="6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AFE85B0" w14:textId="77777777" w:rsidR="00EB35F1" w:rsidRPr="006B77A0" w:rsidRDefault="00EB35F1" w:rsidP="005F1BF8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Zmienia się projekt Uchwały Rady Miasta Racibórz w sprawie zmiany budżetu miasta na 2025r. w zakresie </w:t>
      </w:r>
      <w:r w:rsidR="005F1BF8">
        <w:rPr>
          <w:rFonts w:ascii="Times New Roman" w:hAnsi="Times New Roman" w:cs="Times New Roman"/>
          <w:bCs/>
          <w:sz w:val="24"/>
          <w:szCs w:val="24"/>
        </w:rPr>
        <w:t xml:space="preserve">wydatków w związku ze zmianą klasyfikacji budżetowej. </w:t>
      </w:r>
    </w:p>
    <w:p w14:paraId="015B6F95" w14:textId="77777777" w:rsidR="00EB35F1" w:rsidRPr="00EB35F1" w:rsidRDefault="00EB35F1" w:rsidP="002126B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BD454E9" w14:textId="77777777" w:rsidR="00EB35F1" w:rsidRPr="00EB35F1" w:rsidRDefault="00EB35F1" w:rsidP="00EB35F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A47D0" w14:textId="77777777" w:rsidR="00EB35F1" w:rsidRDefault="00EB35F1" w:rsidP="00EB35F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31BB62" w14:textId="77777777" w:rsidR="008F180F" w:rsidRDefault="008F180F"/>
    <w:sectPr w:rsidR="008F1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103"/>
    <w:multiLevelType w:val="hybridMultilevel"/>
    <w:tmpl w:val="7064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2FC4"/>
    <w:multiLevelType w:val="hybridMultilevel"/>
    <w:tmpl w:val="5C86E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85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21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10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376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737249">
    <w:abstractNumId w:val="4"/>
  </w:num>
  <w:num w:numId="5" w16cid:durableId="1743023314">
    <w:abstractNumId w:val="2"/>
  </w:num>
  <w:num w:numId="6" w16cid:durableId="401874700">
    <w:abstractNumId w:val="0"/>
  </w:num>
  <w:num w:numId="7" w16cid:durableId="20279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E3"/>
    <w:rsid w:val="00211FA4"/>
    <w:rsid w:val="002126BB"/>
    <w:rsid w:val="002767A1"/>
    <w:rsid w:val="005440E3"/>
    <w:rsid w:val="005F1BF8"/>
    <w:rsid w:val="008F180F"/>
    <w:rsid w:val="009470CF"/>
    <w:rsid w:val="009C5B0B"/>
    <w:rsid w:val="00E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B3D7"/>
  <w15:chartTrackingRefBased/>
  <w15:docId w15:val="{02221BDF-BB3B-4CFE-A2EC-8B65A8FB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5F1"/>
    <w:pPr>
      <w:spacing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35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5F1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brm1</cp:lastModifiedBy>
  <cp:revision>2</cp:revision>
  <cp:lastPrinted>2025-10-29T11:17:00Z</cp:lastPrinted>
  <dcterms:created xsi:type="dcterms:W3CDTF">2025-10-29T14:03:00Z</dcterms:created>
  <dcterms:modified xsi:type="dcterms:W3CDTF">2025-10-29T14:03:00Z</dcterms:modified>
</cp:coreProperties>
</file>